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CE318" w14:textId="10C7EBA1" w:rsidR="00034D5F" w:rsidRDefault="00664560" w:rsidP="00664560">
      <w:pPr>
        <w:pStyle w:val="Titel"/>
      </w:pPr>
      <w:r>
        <w:t>Werkblad T1 H11 vergelijking oplossen</w:t>
      </w:r>
    </w:p>
    <w:p w14:paraId="0A43D4EE" w14:textId="74C7A6E8" w:rsidR="00664560" w:rsidRDefault="00664560" w:rsidP="00664560">
      <w:pPr>
        <w:pStyle w:val="Ondertitel"/>
      </w:pPr>
      <w:r>
        <w:t>Met inklemmen</w:t>
      </w:r>
    </w:p>
    <w:p w14:paraId="0387A94C" w14:textId="3378E654" w:rsidR="00664560" w:rsidRDefault="00664560" w:rsidP="00664560">
      <w:pPr>
        <w:pStyle w:val="Kop1"/>
      </w:pPr>
      <w:r>
        <w:t>Voorbeeld</w:t>
      </w:r>
    </w:p>
    <w:p w14:paraId="52A4869D" w14:textId="2827970D" w:rsidR="00E45209" w:rsidRDefault="00664560" w:rsidP="00664560">
      <w:pPr>
        <w:rPr>
          <w:rFonts w:eastAsiaTheme="minorEastAsia"/>
        </w:rPr>
      </w:pPr>
      <w:r>
        <w:t xml:space="preserve">Schilderbedrijf de Kwast berekend met de volgende formule hoe duur een klus is. </w:t>
      </w:r>
      <m:oMath>
        <m:r>
          <w:rPr>
            <w:rFonts w:ascii="Cambria Math" w:hAnsi="Cambria Math"/>
          </w:rPr>
          <m:t>u∙</m:t>
        </m:r>
        <m:r>
          <w:rPr>
            <w:rFonts w:ascii="Cambria Math" w:hAnsi="Cambria Math"/>
          </w:rPr>
          <m:t>45+25=k</m:t>
        </m:r>
      </m:oMath>
      <w:r w:rsidR="00E45209">
        <w:rPr>
          <w:rFonts w:eastAsiaTheme="minorEastAsia"/>
        </w:rPr>
        <w:t xml:space="preserve"> de u staat voor aantal uren werk en de k voor de kosten. Een klus kost €790, hoeveel uren hebben de schilders gewerkt?</w:t>
      </w:r>
    </w:p>
    <w:p w14:paraId="5262B121" w14:textId="6C4F0365" w:rsidR="00E45209" w:rsidRPr="00E45209" w:rsidRDefault="00E45209" w:rsidP="00E4520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10</m:t>
          </m:r>
          <m:r>
            <w:rPr>
              <w:rFonts w:ascii="Cambria Math" w:hAnsi="Cambria Math"/>
            </w:rPr>
            <m:t>∙45+25=</m:t>
          </m:r>
          <m:r>
            <w:rPr>
              <w:rFonts w:ascii="Cambria Math" w:hAnsi="Cambria Math"/>
            </w:rPr>
            <m:t>475</m:t>
          </m:r>
        </m:oMath>
      </m:oMathPara>
    </w:p>
    <w:p w14:paraId="5FEF39D7" w14:textId="03EFFA68" w:rsidR="00E45209" w:rsidRPr="00E45209" w:rsidRDefault="00E45209" w:rsidP="00E4520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15</m:t>
          </m:r>
          <m:r>
            <w:rPr>
              <w:rFonts w:ascii="Cambria Math" w:hAnsi="Cambria Math"/>
            </w:rPr>
            <m:t>∙45+25=</m:t>
          </m:r>
          <m:r>
            <w:rPr>
              <w:rFonts w:ascii="Cambria Math" w:hAnsi="Cambria Math"/>
            </w:rPr>
            <m:t>700</m:t>
          </m:r>
        </m:oMath>
      </m:oMathPara>
    </w:p>
    <w:p w14:paraId="5DF8D26B" w14:textId="53F4A41E" w:rsidR="00E45209" w:rsidRDefault="00E45209" w:rsidP="00E45209">
      <w:pPr>
        <w:rPr>
          <w:rFonts w:eastAsiaTheme="minorEastAsia"/>
        </w:rPr>
      </w:pPr>
      <m:oMath>
        <m:r>
          <w:rPr>
            <w:rFonts w:ascii="Cambria Math" w:hAnsi="Cambria Math"/>
          </w:rPr>
          <m:t>20</m:t>
        </m:r>
        <m:r>
          <w:rPr>
            <w:rFonts w:ascii="Cambria Math" w:hAnsi="Cambria Math"/>
          </w:rPr>
          <m:t>∙45+25=</m:t>
        </m:r>
        <m:r>
          <w:rPr>
            <w:rFonts w:ascii="Cambria Math" w:hAnsi="Cambria Math"/>
          </w:rPr>
          <m:t>925</m:t>
        </m:r>
      </m:oMath>
      <w:r>
        <w:rPr>
          <w:rFonts w:eastAsiaTheme="minorEastAsia"/>
        </w:rPr>
        <w:t xml:space="preserve">, we zien dat we nu teveel hebben. Dus je weet dat het tussen de 15 en de 20 uur in zitten. </w:t>
      </w:r>
    </w:p>
    <w:p w14:paraId="07022210" w14:textId="66BE535A" w:rsidR="00E45209" w:rsidRPr="00E45209" w:rsidRDefault="00E45209" w:rsidP="00E4520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16</m:t>
          </m:r>
          <m:r>
            <w:rPr>
              <w:rFonts w:ascii="Cambria Math" w:hAnsi="Cambria Math"/>
            </w:rPr>
            <m:t>∙45+25=</m:t>
          </m:r>
          <m:r>
            <w:rPr>
              <w:rFonts w:ascii="Cambria Math" w:hAnsi="Cambria Math"/>
            </w:rPr>
            <m:t>745</m:t>
          </m:r>
        </m:oMath>
      </m:oMathPara>
    </w:p>
    <w:p w14:paraId="04D76954" w14:textId="7F0B316C" w:rsidR="00E45209" w:rsidRDefault="00E45209" w:rsidP="00E45209">
      <w:pPr>
        <w:rPr>
          <w:rFonts w:eastAsiaTheme="minorEastAsia"/>
        </w:rPr>
      </w:pPr>
      <m:oMath>
        <m:r>
          <w:rPr>
            <w:rFonts w:ascii="Cambria Math" w:hAnsi="Cambria Math"/>
          </w:rPr>
          <m:t>18</m:t>
        </m:r>
        <m:r>
          <w:rPr>
            <w:rFonts w:ascii="Cambria Math" w:hAnsi="Cambria Math"/>
          </w:rPr>
          <m:t>∙45+25=</m:t>
        </m:r>
        <m:r>
          <w:rPr>
            <w:rFonts w:ascii="Cambria Math" w:hAnsi="Cambria Math"/>
          </w:rPr>
          <m:t>835</m:t>
        </m:r>
      </m:oMath>
      <w:r>
        <w:rPr>
          <w:rFonts w:eastAsiaTheme="minorEastAsia"/>
        </w:rPr>
        <w:t>, we zitten weer te hoog. Dus het moet tussen de 16 en 18 zitten.</w:t>
      </w:r>
    </w:p>
    <w:p w14:paraId="3BCC6E42" w14:textId="533803FC" w:rsidR="00E45209" w:rsidRPr="00E45209" w:rsidRDefault="00E45209" w:rsidP="00E4520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17</m:t>
          </m:r>
          <m:r>
            <w:rPr>
              <w:rFonts w:ascii="Cambria Math" w:hAnsi="Cambria Math"/>
            </w:rPr>
            <m:t>∙45+25=</m:t>
          </m:r>
          <m:r>
            <w:rPr>
              <w:rFonts w:ascii="Cambria Math" w:hAnsi="Cambria Math"/>
            </w:rPr>
            <m:t>790</m:t>
          </m:r>
        </m:oMath>
      </m:oMathPara>
    </w:p>
    <w:p w14:paraId="1B9DF57A" w14:textId="42FDD4F4" w:rsidR="00E45209" w:rsidRPr="00E45209" w:rsidRDefault="00E45209" w:rsidP="00E45209">
      <w:pPr>
        <w:rPr>
          <w:rFonts w:eastAsiaTheme="minorEastAsia"/>
        </w:rPr>
      </w:pPr>
      <w:r>
        <w:rPr>
          <w:rFonts w:eastAsiaTheme="minorEastAsia"/>
        </w:rPr>
        <w:t>Na 17 uur werken zijn de kosten €790</w:t>
      </w:r>
    </w:p>
    <w:p w14:paraId="59736A93" w14:textId="3517EED1" w:rsidR="00E45209" w:rsidRDefault="00E45209" w:rsidP="00E45209">
      <w:pPr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Schrijf alle berekeningen op! Ik weet dat het veel werk is, maar alleen dan krijg je alle punten op de toets!</w:t>
      </w:r>
    </w:p>
    <w:p w14:paraId="7514CE00" w14:textId="6CA4AF2C" w:rsidR="00E45209" w:rsidRDefault="00E45209" w:rsidP="00E45209">
      <w:pPr>
        <w:pStyle w:val="Kop1"/>
        <w:rPr>
          <w:rFonts w:eastAsiaTheme="minorEastAsia"/>
        </w:rPr>
      </w:pPr>
      <w:r>
        <w:rPr>
          <w:rFonts w:eastAsiaTheme="minorEastAsia"/>
        </w:rPr>
        <w:t>Opdracht 1</w:t>
      </w:r>
    </w:p>
    <w:p w14:paraId="2D1DA7BD" w14:textId="3B4B2FD8" w:rsidR="0092586A" w:rsidRDefault="0092586A" w:rsidP="00E45209">
      <w:pPr>
        <w:rPr>
          <w:rFonts w:eastAsiaTheme="minorEastAsia"/>
          <w:b/>
          <w:bCs/>
        </w:rPr>
      </w:pPr>
      <w:r>
        <w:t xml:space="preserve">Een kilometer teller houd bij hoeveel kilometer je hebt gefietst. Op de fiets van Ruben zit een kilometerteller. Er is al 18 km op gefietst en elk uur komt er 4 km bij. De volgende formule hoort hierbij: </w:t>
      </w:r>
      <m:oMath>
        <m:r>
          <w:rPr>
            <w:rFonts w:ascii="Cambria Math" w:hAnsi="Cambria Math"/>
          </w:rPr>
          <m:t>u∙4+18=a</m:t>
        </m:r>
      </m:oMath>
      <w:r>
        <w:rPr>
          <w:rFonts w:eastAsiaTheme="minorEastAsia"/>
        </w:rPr>
        <w:t xml:space="preserve"> de u staat voor uren fietsen en de a voor afstand in km. Na hoeveel uren fietsen zit Rubens kilometerteller op 86 km? </w:t>
      </w:r>
      <w:r>
        <w:rPr>
          <w:rFonts w:eastAsiaTheme="minorEastAsia"/>
          <w:b/>
          <w:bCs/>
        </w:rPr>
        <w:t>Schrijf de berekening op!</w:t>
      </w:r>
    </w:p>
    <w:p w14:paraId="50CA904B" w14:textId="669335A0" w:rsidR="0092586A" w:rsidRDefault="0092586A" w:rsidP="0092586A">
      <w:pPr>
        <w:pStyle w:val="Kop1"/>
        <w:rPr>
          <w:rFonts w:eastAsiaTheme="minorEastAsia"/>
        </w:rPr>
      </w:pPr>
      <w:r>
        <w:rPr>
          <w:rFonts w:eastAsiaTheme="minorEastAsia"/>
        </w:rPr>
        <w:t>Opdracht 2</w:t>
      </w:r>
    </w:p>
    <w:p w14:paraId="0F4CF1AF" w14:textId="31AC670D" w:rsidR="005E3130" w:rsidRPr="002F4071" w:rsidRDefault="0019511E" w:rsidP="0019511E">
      <w:pPr>
        <w:rPr>
          <w:b/>
          <w:bCs/>
        </w:rPr>
      </w:pPr>
      <w:r>
        <w:t xml:space="preserve">Meneer Vrijhof heeft vorige jaar zijn haar gedoneerd voor het goede doel. Om je haar te kunnen doneren moet het minimaal </w:t>
      </w:r>
      <w:r w:rsidR="005E3130">
        <w:t xml:space="preserve">30 cm zijn. Meneer Vrijhof wilt dit misschien weer doen, met de volgende formule kan je berekenen hoe lang het haar van meneer Vrijhof is: </w:t>
      </w:r>
      <m:oMath>
        <m:r>
          <w:rPr>
            <w:rFonts w:ascii="Cambria Math" w:hAnsi="Cambria Math"/>
          </w:rPr>
          <m:t>m∙2+13</m:t>
        </m:r>
        <m:r>
          <w:rPr>
            <w:rFonts w:ascii="Cambria Math" w:hAnsi="Cambria Math"/>
          </w:rPr>
          <m:t>=l</m:t>
        </m:r>
      </m:oMath>
      <w:r w:rsidR="002F4071">
        <w:rPr>
          <w:rFonts w:eastAsiaTheme="minorEastAsia"/>
        </w:rPr>
        <w:t xml:space="preserve"> de m staat voor maanden en de l voor lengte in cm. Hoe lang moet meneer Vrijhof wachten tot </w:t>
      </w:r>
      <w:r w:rsidR="00AE1EFF">
        <w:rPr>
          <w:rFonts w:eastAsiaTheme="minorEastAsia"/>
        </w:rPr>
        <w:t>hij zijn haar weer kan doneren</w:t>
      </w:r>
      <w:r w:rsidR="002F4071">
        <w:rPr>
          <w:rFonts w:eastAsiaTheme="minorEastAsia"/>
        </w:rPr>
        <w:t xml:space="preserve">? </w:t>
      </w:r>
      <w:r w:rsidR="002F4071">
        <w:rPr>
          <w:rFonts w:eastAsiaTheme="minorEastAsia"/>
          <w:b/>
          <w:bCs/>
        </w:rPr>
        <w:t>Schrijf de berekening op!</w:t>
      </w:r>
    </w:p>
    <w:p w14:paraId="6FBE957E" w14:textId="096B2307" w:rsidR="00E45209" w:rsidRPr="00E45209" w:rsidRDefault="00E45209" w:rsidP="00E45209">
      <w:pPr>
        <w:pStyle w:val="Kop1"/>
      </w:pPr>
      <w:r>
        <w:t xml:space="preserve">Opdracht </w:t>
      </w:r>
      <w:r w:rsidR="0092586A">
        <w:t>3</w:t>
      </w:r>
    </w:p>
    <w:p w14:paraId="055BE4FF" w14:textId="3DB03543" w:rsidR="00E45209" w:rsidRDefault="00E45209" w:rsidP="00E45209">
      <w:pPr>
        <w:rPr>
          <w:rFonts w:eastAsiaTheme="minorEastAsia"/>
          <w:b/>
          <w:bCs/>
        </w:rPr>
      </w:pPr>
      <w:r>
        <w:t xml:space="preserve">Een groenteboer koopt appels in. De kosten kan de boer berekenen door gebruik te maken van de formule </w:t>
      </w:r>
      <m:oMath>
        <m:r>
          <w:rPr>
            <w:rFonts w:ascii="Cambria Math" w:hAnsi="Cambria Math"/>
          </w:rPr>
          <m:t>a∙0,02+16,60=k</m:t>
        </m:r>
      </m:oMath>
      <w:r>
        <w:rPr>
          <w:rFonts w:eastAsiaTheme="minorEastAsia"/>
        </w:rPr>
        <w:t xml:space="preserve"> de a staat voor aantal appels en de k voor kosten. Hoeveel appels kan de groenteboer inkopen voor €34? </w:t>
      </w:r>
      <w:r w:rsidRPr="00E45209">
        <w:rPr>
          <w:rFonts w:eastAsiaTheme="minorEastAsia"/>
          <w:b/>
          <w:bCs/>
        </w:rPr>
        <w:t>Schrijf de berekening op!</w:t>
      </w:r>
    </w:p>
    <w:p w14:paraId="43A7D0ED" w14:textId="1595C013" w:rsidR="00E45209" w:rsidRDefault="00E45209" w:rsidP="00E45209">
      <w:pPr>
        <w:pStyle w:val="Kop1"/>
      </w:pPr>
      <w:r>
        <w:t xml:space="preserve">Opdracht </w:t>
      </w:r>
      <w:r w:rsidR="0092586A">
        <w:t>4</w:t>
      </w:r>
    </w:p>
    <w:p w14:paraId="09E9B5A1" w14:textId="45AD0B17" w:rsidR="00E45209" w:rsidRPr="00E45209" w:rsidRDefault="00E45209" w:rsidP="00664560">
      <w:pPr>
        <w:rPr>
          <w:rFonts w:eastAsiaTheme="minorEastAsia"/>
        </w:rPr>
      </w:pPr>
      <w:r>
        <w:t xml:space="preserve">Demi wilt graag een nieuwe tas kopen, deze tas kost €187,50. Met de volgende formule kan je zien hoeveel geld ze spaart: </w:t>
      </w:r>
      <m:oMath>
        <m:r>
          <w:rPr>
            <w:rFonts w:ascii="Cambria Math" w:hAnsi="Cambria Math"/>
          </w:rPr>
          <m:t>w∙7,50+24</m:t>
        </m:r>
        <m:r>
          <w:rPr>
            <w:rFonts w:ascii="Cambria Math" w:eastAsiaTheme="minorEastAsia" w:hAnsi="Cambria Math"/>
          </w:rPr>
          <m:t>=s</m:t>
        </m:r>
      </m:oMath>
      <w:r>
        <w:rPr>
          <w:rFonts w:eastAsiaTheme="minorEastAsia"/>
        </w:rPr>
        <w:t>. De w staat voor weken dat ze spaart en de s staat voor spaargeld op haar rekening. Na hoeveel weken kan ze de tas kopen?</w:t>
      </w:r>
      <w:r>
        <w:rPr>
          <w:rFonts w:eastAsiaTheme="minorEastAsia"/>
        </w:rPr>
        <w:t xml:space="preserve"> </w:t>
      </w:r>
      <w:r w:rsidRPr="00E45209">
        <w:rPr>
          <w:rFonts w:eastAsiaTheme="minorEastAsia"/>
          <w:b/>
          <w:bCs/>
        </w:rPr>
        <w:t>Schrijf de berekening op!</w:t>
      </w:r>
    </w:p>
    <w:sectPr w:rsidR="00E45209" w:rsidRPr="00E45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60"/>
    <w:rsid w:val="00034D5F"/>
    <w:rsid w:val="0019511E"/>
    <w:rsid w:val="002F4071"/>
    <w:rsid w:val="005E3130"/>
    <w:rsid w:val="00664560"/>
    <w:rsid w:val="00777FDA"/>
    <w:rsid w:val="00847063"/>
    <w:rsid w:val="0092586A"/>
    <w:rsid w:val="00AE1EFF"/>
    <w:rsid w:val="00C501E4"/>
    <w:rsid w:val="00D80467"/>
    <w:rsid w:val="00E4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4BA0"/>
  <w15:chartTrackingRefBased/>
  <w15:docId w15:val="{7EF1D27D-B01C-4876-AD8F-BF2C7BCA7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645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45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6645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64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45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4560"/>
    <w:rPr>
      <w:rFonts w:eastAsiaTheme="minorEastAsia"/>
      <w:color w:val="5A5A5A" w:themeColor="text1" w:themeTint="A5"/>
      <w:spacing w:val="15"/>
    </w:rPr>
  </w:style>
  <w:style w:type="character" w:styleId="Tekstvantijdelijkeaanduiding">
    <w:name w:val="Placeholder Text"/>
    <w:basedOn w:val="Standaardalinea-lettertype"/>
    <w:uiPriority w:val="99"/>
    <w:semiHidden/>
    <w:rsid w:val="0066456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Vrijhof, R.</dc:creator>
  <cp:keywords/>
  <dc:description/>
  <cp:lastModifiedBy>Vrijhof, R.</cp:lastModifiedBy>
  <cp:revision>8</cp:revision>
  <dcterms:created xsi:type="dcterms:W3CDTF">2024-02-05T11:55:00Z</dcterms:created>
  <dcterms:modified xsi:type="dcterms:W3CDTF">2024-02-05T12:27:00Z</dcterms:modified>
</cp:coreProperties>
</file>